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B7" w:rsidRPr="00E81FB7" w:rsidRDefault="00E81FB7" w:rsidP="00E81FB7">
      <w:pPr>
        <w:spacing w:after="200"/>
        <w:rPr>
          <w:rFonts w:eastAsiaTheme="minorHAnsi"/>
          <w:lang w:eastAsia="en-US"/>
        </w:rPr>
      </w:pPr>
    </w:p>
    <w:p w:rsidR="00E81FB7" w:rsidRPr="00E81FB7" w:rsidRDefault="00E81FB7" w:rsidP="00E81FB7">
      <w:pPr>
        <w:tabs>
          <w:tab w:val="left" w:pos="3516"/>
        </w:tabs>
        <w:suppressAutoHyphens/>
        <w:jc w:val="center"/>
        <w:rPr>
          <w:lang w:eastAsia="ar-SA"/>
        </w:rPr>
      </w:pPr>
      <w:r w:rsidRPr="00E81FB7">
        <w:rPr>
          <w:noProof/>
        </w:rPr>
        <w:drawing>
          <wp:inline distT="0" distB="0" distL="0" distR="0" wp14:anchorId="5C5C2044" wp14:editId="554EA9CB">
            <wp:extent cx="469265" cy="55499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1FB7" w:rsidRPr="00E81FB7" w:rsidRDefault="00E81FB7" w:rsidP="00E81FB7">
      <w:pPr>
        <w:suppressAutoHyphens/>
        <w:jc w:val="center"/>
        <w:rPr>
          <w:lang w:eastAsia="ar-SA"/>
        </w:rPr>
      </w:pPr>
    </w:p>
    <w:p w:rsidR="00E81FB7" w:rsidRPr="00E81FB7" w:rsidRDefault="00E81FB7" w:rsidP="00E81FB7">
      <w:pPr>
        <w:suppressAutoHyphens/>
        <w:jc w:val="center"/>
        <w:rPr>
          <w:b/>
          <w:sz w:val="28"/>
          <w:lang w:eastAsia="ar-SA"/>
        </w:rPr>
      </w:pPr>
      <w:r w:rsidRPr="00E81FB7">
        <w:rPr>
          <w:b/>
          <w:sz w:val="28"/>
          <w:lang w:eastAsia="ar-SA"/>
        </w:rPr>
        <w:t>МУНИЦИПАЛЬНОЕ ОБРАЗОВАНИЕ</w:t>
      </w:r>
    </w:p>
    <w:p w:rsidR="00E81FB7" w:rsidRPr="00E81FB7" w:rsidRDefault="00E81FB7" w:rsidP="00E81FB7">
      <w:pPr>
        <w:suppressAutoHyphens/>
        <w:jc w:val="center"/>
        <w:rPr>
          <w:b/>
          <w:sz w:val="28"/>
          <w:lang w:eastAsia="ar-SA"/>
        </w:rPr>
      </w:pPr>
      <w:r w:rsidRPr="00E81FB7">
        <w:rPr>
          <w:b/>
          <w:sz w:val="28"/>
          <w:lang w:eastAsia="ar-SA"/>
        </w:rPr>
        <w:t>БУГРОВСКОЕ СЕЛЬСКОЕ  ПОСЕЛЕНИЕ</w:t>
      </w:r>
    </w:p>
    <w:p w:rsidR="00E81FB7" w:rsidRPr="00E81FB7" w:rsidRDefault="00E81FB7" w:rsidP="00E81FB7">
      <w:pPr>
        <w:suppressAutoHyphens/>
        <w:jc w:val="center"/>
        <w:rPr>
          <w:b/>
          <w:sz w:val="28"/>
          <w:lang w:eastAsia="ar-SA"/>
        </w:rPr>
      </w:pPr>
      <w:r w:rsidRPr="00E81FB7">
        <w:rPr>
          <w:b/>
          <w:sz w:val="28"/>
          <w:lang w:eastAsia="ar-SA"/>
        </w:rPr>
        <w:t>ВСЕВОЛОЖСКОГО МУНИЦИПАЛЬНОГО РАЙОНА</w:t>
      </w:r>
    </w:p>
    <w:p w:rsidR="00E81FB7" w:rsidRPr="00E81FB7" w:rsidRDefault="00E81FB7" w:rsidP="00E81FB7">
      <w:pPr>
        <w:suppressAutoHyphens/>
        <w:jc w:val="center"/>
        <w:rPr>
          <w:b/>
          <w:sz w:val="28"/>
          <w:lang w:eastAsia="ar-SA"/>
        </w:rPr>
      </w:pPr>
      <w:r w:rsidRPr="00E81FB7">
        <w:rPr>
          <w:b/>
          <w:sz w:val="28"/>
          <w:lang w:eastAsia="ar-SA"/>
        </w:rPr>
        <w:t>ЛЕНИНГРАДСКОЙ ОБЛАСТИ</w:t>
      </w:r>
    </w:p>
    <w:p w:rsidR="00E81FB7" w:rsidRPr="00E81FB7" w:rsidRDefault="00E81FB7" w:rsidP="00E81FB7">
      <w:pPr>
        <w:suppressAutoHyphens/>
        <w:jc w:val="center"/>
        <w:rPr>
          <w:sz w:val="28"/>
          <w:lang w:eastAsia="ar-SA"/>
        </w:rPr>
      </w:pPr>
    </w:p>
    <w:p w:rsidR="00E81FB7" w:rsidRPr="00E81FB7" w:rsidRDefault="00E81FB7" w:rsidP="00E81FB7">
      <w:pPr>
        <w:suppressAutoHyphens/>
        <w:jc w:val="center"/>
        <w:rPr>
          <w:b/>
          <w:sz w:val="28"/>
          <w:lang w:eastAsia="ar-SA"/>
        </w:rPr>
      </w:pPr>
      <w:r w:rsidRPr="00E81FB7">
        <w:rPr>
          <w:b/>
          <w:sz w:val="28"/>
          <w:lang w:eastAsia="ar-SA"/>
        </w:rPr>
        <w:t>СОВЕТ ДЕПУТАТОВ</w:t>
      </w:r>
    </w:p>
    <w:p w:rsidR="00E81FB7" w:rsidRPr="00E81FB7" w:rsidRDefault="00E81FB7" w:rsidP="00E81FB7">
      <w:pPr>
        <w:suppressAutoHyphens/>
        <w:jc w:val="center"/>
        <w:rPr>
          <w:b/>
          <w:sz w:val="28"/>
          <w:lang w:eastAsia="ar-SA"/>
        </w:rPr>
      </w:pPr>
    </w:p>
    <w:p w:rsidR="00E81FB7" w:rsidRPr="00E81FB7" w:rsidRDefault="00E81FB7" w:rsidP="00E81FB7">
      <w:pPr>
        <w:suppressAutoHyphens/>
        <w:jc w:val="center"/>
        <w:rPr>
          <w:b/>
          <w:sz w:val="40"/>
          <w:szCs w:val="40"/>
          <w:lang w:eastAsia="ar-SA"/>
        </w:rPr>
      </w:pPr>
      <w:r w:rsidRPr="00E81FB7">
        <w:rPr>
          <w:b/>
          <w:sz w:val="40"/>
          <w:szCs w:val="40"/>
          <w:lang w:eastAsia="ar-SA"/>
        </w:rPr>
        <w:t>РЕШЕНИЕ</w:t>
      </w:r>
    </w:p>
    <w:p w:rsidR="00E81FB7" w:rsidRPr="00E81FB7" w:rsidRDefault="00E81FB7" w:rsidP="00E81FB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81FB7" w:rsidRPr="00E81FB7" w:rsidRDefault="00E81FB7" w:rsidP="00E81FB7">
      <w:pPr>
        <w:autoSpaceDE w:val="0"/>
        <w:autoSpaceDN w:val="0"/>
        <w:adjustRightInd w:val="0"/>
        <w:ind w:left="142"/>
        <w:jc w:val="both"/>
        <w:outlineLvl w:val="0"/>
        <w:rPr>
          <w:bCs/>
          <w:sz w:val="22"/>
          <w:szCs w:val="22"/>
        </w:rPr>
      </w:pPr>
      <w:r w:rsidRPr="00E81FB7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  <w:u w:val="single"/>
        </w:rPr>
        <w:t>25.12</w:t>
      </w:r>
      <w:r w:rsidRPr="00E81FB7">
        <w:rPr>
          <w:bCs/>
          <w:sz w:val="28"/>
          <w:szCs w:val="28"/>
          <w:u w:val="single"/>
        </w:rPr>
        <w:t>.2015 г.</w:t>
      </w:r>
      <w:r w:rsidRPr="00E81FB7">
        <w:rPr>
          <w:bCs/>
          <w:sz w:val="28"/>
          <w:szCs w:val="28"/>
        </w:rPr>
        <w:t xml:space="preserve">                                                                </w:t>
      </w:r>
      <w:r>
        <w:rPr>
          <w:bCs/>
          <w:sz w:val="28"/>
          <w:szCs w:val="28"/>
        </w:rPr>
        <w:t xml:space="preserve">                           </w:t>
      </w:r>
      <w:r w:rsidRPr="00E81FB7">
        <w:rPr>
          <w:bCs/>
          <w:sz w:val="28"/>
          <w:szCs w:val="28"/>
        </w:rPr>
        <w:t xml:space="preserve"> </w:t>
      </w:r>
      <w:r w:rsidRPr="00E81FB7">
        <w:rPr>
          <w:bCs/>
          <w:sz w:val="28"/>
          <w:szCs w:val="28"/>
          <w:u w:val="single"/>
        </w:rPr>
        <w:t xml:space="preserve">№ </w:t>
      </w:r>
      <w:r>
        <w:rPr>
          <w:bCs/>
          <w:sz w:val="28"/>
          <w:szCs w:val="28"/>
          <w:u w:val="single"/>
        </w:rPr>
        <w:t>80</w:t>
      </w:r>
    </w:p>
    <w:p w:rsidR="003B3A2F" w:rsidRPr="00E81FB7" w:rsidRDefault="00E81FB7" w:rsidP="00E81FB7">
      <w:pPr>
        <w:pStyle w:val="ConsPlusTitle"/>
        <w:widowControl/>
        <w:outlineLvl w:val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</w:t>
      </w:r>
      <w:bookmarkStart w:id="0" w:name="_GoBack"/>
      <w:bookmarkEnd w:id="0"/>
      <w:proofErr w:type="spellStart"/>
      <w:r w:rsidRPr="00E81FB7">
        <w:rPr>
          <w:b w:val="0"/>
          <w:sz w:val="18"/>
          <w:szCs w:val="18"/>
        </w:rPr>
        <w:t>П.Бугры</w:t>
      </w:r>
      <w:proofErr w:type="spellEnd"/>
    </w:p>
    <w:p w:rsidR="00DE2390" w:rsidRDefault="00DE2390" w:rsidP="00E81FB7">
      <w:pPr>
        <w:pStyle w:val="ConsPlusTitle"/>
        <w:widowControl/>
        <w:outlineLvl w:val="0"/>
        <w:rPr>
          <w:sz w:val="28"/>
          <w:szCs w:val="28"/>
        </w:rPr>
      </w:pPr>
    </w:p>
    <w:p w:rsidR="00AB7408" w:rsidRDefault="00AB7408" w:rsidP="00DE2390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294062" w:rsidRDefault="00294062" w:rsidP="0029406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                                                                                     депутатов от 1</w:t>
      </w:r>
      <w:r w:rsidR="00D32851">
        <w:rPr>
          <w:sz w:val="28"/>
          <w:szCs w:val="28"/>
        </w:rPr>
        <w:t>9</w:t>
      </w:r>
      <w:r>
        <w:rPr>
          <w:sz w:val="28"/>
          <w:szCs w:val="28"/>
        </w:rPr>
        <w:t>.12.201</w:t>
      </w:r>
      <w:r w:rsidR="00D32851">
        <w:rPr>
          <w:sz w:val="28"/>
          <w:szCs w:val="28"/>
        </w:rPr>
        <w:t>4 № 45</w:t>
      </w:r>
    </w:p>
    <w:p w:rsidR="00294062" w:rsidRDefault="00294062" w:rsidP="00294062">
      <w:pPr>
        <w:rPr>
          <w:sz w:val="28"/>
          <w:szCs w:val="28"/>
        </w:rPr>
      </w:pPr>
      <w:r>
        <w:rPr>
          <w:sz w:val="28"/>
          <w:szCs w:val="28"/>
        </w:rPr>
        <w:t xml:space="preserve">«О бюджете муниципального образования                                                                                           </w:t>
      </w:r>
    </w:p>
    <w:p w:rsidR="00294062" w:rsidRDefault="00294062" w:rsidP="00294062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Бугровское</w:t>
      </w:r>
      <w:proofErr w:type="spellEnd"/>
      <w:r>
        <w:rPr>
          <w:sz w:val="28"/>
          <w:szCs w:val="28"/>
        </w:rPr>
        <w:t xml:space="preserve"> сельское поселение» Всеволожского</w:t>
      </w:r>
    </w:p>
    <w:p w:rsidR="00294062" w:rsidRDefault="00294062" w:rsidP="0029406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Ленинградской области </w:t>
      </w:r>
    </w:p>
    <w:p w:rsidR="00294062" w:rsidRDefault="00D32851" w:rsidP="00294062">
      <w:pPr>
        <w:rPr>
          <w:sz w:val="28"/>
          <w:szCs w:val="28"/>
        </w:rPr>
      </w:pPr>
      <w:r>
        <w:rPr>
          <w:sz w:val="28"/>
          <w:szCs w:val="28"/>
        </w:rPr>
        <w:t>на 2015</w:t>
      </w:r>
      <w:r w:rsidR="00294062">
        <w:rPr>
          <w:sz w:val="28"/>
          <w:szCs w:val="28"/>
        </w:rPr>
        <w:t xml:space="preserve"> год   и на плановый период 201</w:t>
      </w:r>
      <w:r>
        <w:rPr>
          <w:sz w:val="28"/>
          <w:szCs w:val="28"/>
        </w:rPr>
        <w:t>6</w:t>
      </w:r>
      <w:r w:rsidR="00294062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="00294062">
        <w:rPr>
          <w:sz w:val="28"/>
          <w:szCs w:val="28"/>
        </w:rPr>
        <w:t xml:space="preserve"> годов»</w:t>
      </w:r>
    </w:p>
    <w:p w:rsidR="00C06CAB" w:rsidRDefault="00C06CAB" w:rsidP="00294062">
      <w:pPr>
        <w:rPr>
          <w:sz w:val="28"/>
          <w:szCs w:val="28"/>
        </w:rPr>
      </w:pPr>
      <w:r>
        <w:rPr>
          <w:sz w:val="28"/>
          <w:szCs w:val="28"/>
        </w:rPr>
        <w:t xml:space="preserve">(с изменениями на </w:t>
      </w:r>
      <w:r w:rsidR="00AF6090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AF6090">
        <w:rPr>
          <w:sz w:val="28"/>
          <w:szCs w:val="28"/>
        </w:rPr>
        <w:t>ию</w:t>
      </w:r>
      <w:r>
        <w:rPr>
          <w:sz w:val="28"/>
          <w:szCs w:val="28"/>
        </w:rPr>
        <w:t>ля 2015 года)</w:t>
      </w:r>
    </w:p>
    <w:p w:rsidR="00294062" w:rsidRPr="008A0156" w:rsidRDefault="00294062" w:rsidP="00294062">
      <w:pPr>
        <w:rPr>
          <w:sz w:val="28"/>
          <w:szCs w:val="28"/>
        </w:rPr>
      </w:pPr>
      <w:r w:rsidRPr="008A0156">
        <w:rPr>
          <w:sz w:val="28"/>
          <w:szCs w:val="28"/>
        </w:rPr>
        <w:t xml:space="preserve">               </w:t>
      </w:r>
    </w:p>
    <w:p w:rsidR="00294062" w:rsidRDefault="00294062" w:rsidP="00294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napToGrid w:val="0"/>
          <w:sz w:val="28"/>
          <w:szCs w:val="28"/>
        </w:rPr>
        <w:t>На основании Бюджетного кодекса Российской Федерации, Федерального закона</w:t>
      </w:r>
      <w:r w:rsidRPr="00792F82">
        <w:t xml:space="preserve"> </w:t>
      </w:r>
      <w:r w:rsidRPr="00792F82">
        <w:rPr>
          <w:snapToGrid w:val="0"/>
          <w:sz w:val="28"/>
          <w:szCs w:val="28"/>
        </w:rPr>
        <w:t>Российской Федерации</w:t>
      </w:r>
      <w:r>
        <w:rPr>
          <w:snapToGrid w:val="0"/>
          <w:sz w:val="28"/>
          <w:szCs w:val="28"/>
        </w:rPr>
        <w:t xml:space="preserve"> от 06.10.2003 № 131-ФЗ «Об общих принципах организации местного самоуправления в </w:t>
      </w:r>
      <w:r w:rsidRPr="00792F82">
        <w:rPr>
          <w:snapToGrid w:val="0"/>
          <w:sz w:val="28"/>
          <w:szCs w:val="28"/>
        </w:rPr>
        <w:t>Российской Федерации</w:t>
      </w:r>
      <w:r>
        <w:rPr>
          <w:snapToGrid w:val="0"/>
          <w:sz w:val="28"/>
          <w:szCs w:val="28"/>
        </w:rPr>
        <w:t>», рассмотрев представленные администрацией МО «</w:t>
      </w:r>
      <w:proofErr w:type="spellStart"/>
      <w:r>
        <w:rPr>
          <w:snapToGrid w:val="0"/>
          <w:sz w:val="28"/>
          <w:szCs w:val="28"/>
        </w:rPr>
        <w:t>Бугровское</w:t>
      </w:r>
      <w:proofErr w:type="spellEnd"/>
      <w:r>
        <w:rPr>
          <w:snapToGrid w:val="0"/>
          <w:sz w:val="28"/>
          <w:szCs w:val="28"/>
        </w:rPr>
        <w:t xml:space="preserve"> сельское поселение» Всеволожского муниципального района Ленинградской области предложения по внесению изменений в бюджет МО «</w:t>
      </w:r>
      <w:proofErr w:type="spellStart"/>
      <w:r>
        <w:rPr>
          <w:snapToGrid w:val="0"/>
          <w:sz w:val="28"/>
          <w:szCs w:val="28"/>
        </w:rPr>
        <w:t>Бугровское</w:t>
      </w:r>
      <w:proofErr w:type="spellEnd"/>
      <w:r>
        <w:rPr>
          <w:snapToGrid w:val="0"/>
          <w:sz w:val="28"/>
          <w:szCs w:val="28"/>
        </w:rPr>
        <w:t xml:space="preserve"> сельское поселение», Совет депутатов муниципального образования «</w:t>
      </w:r>
      <w:proofErr w:type="spellStart"/>
      <w:r>
        <w:rPr>
          <w:snapToGrid w:val="0"/>
          <w:sz w:val="28"/>
          <w:szCs w:val="28"/>
        </w:rPr>
        <w:t>Бугровское</w:t>
      </w:r>
      <w:proofErr w:type="spellEnd"/>
      <w:r>
        <w:rPr>
          <w:snapToGrid w:val="0"/>
          <w:sz w:val="28"/>
          <w:szCs w:val="28"/>
        </w:rPr>
        <w:t xml:space="preserve"> сельское поселение» </w:t>
      </w:r>
      <w:r w:rsidRPr="002D7D29">
        <w:rPr>
          <w:snapToGrid w:val="0"/>
          <w:sz w:val="28"/>
          <w:szCs w:val="28"/>
        </w:rPr>
        <w:t>Всеволожского муниципально</w:t>
      </w:r>
      <w:r>
        <w:rPr>
          <w:snapToGrid w:val="0"/>
          <w:sz w:val="28"/>
          <w:szCs w:val="28"/>
        </w:rPr>
        <w:t xml:space="preserve">го района Ленинградской области, </w:t>
      </w:r>
      <w:proofErr w:type="gramStart"/>
      <w:r w:rsidRPr="002D7D29">
        <w:rPr>
          <w:b/>
          <w:snapToGrid w:val="0"/>
          <w:sz w:val="28"/>
          <w:szCs w:val="28"/>
        </w:rPr>
        <w:t>р</w:t>
      </w:r>
      <w:proofErr w:type="gramEnd"/>
      <w:r w:rsidRPr="002D7D29">
        <w:rPr>
          <w:b/>
          <w:snapToGrid w:val="0"/>
          <w:sz w:val="28"/>
          <w:szCs w:val="28"/>
        </w:rPr>
        <w:t xml:space="preserve"> е ш и </w:t>
      </w:r>
      <w:proofErr w:type="gramStart"/>
      <w:r w:rsidRPr="002D7D29">
        <w:rPr>
          <w:b/>
          <w:snapToGrid w:val="0"/>
          <w:sz w:val="28"/>
          <w:szCs w:val="28"/>
        </w:rPr>
        <w:t>л</w:t>
      </w:r>
      <w:proofErr w:type="gramEnd"/>
      <w:r w:rsidRPr="002D7D29">
        <w:rPr>
          <w:b/>
          <w:snapToGrid w:val="0"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</w:t>
      </w:r>
    </w:p>
    <w:p w:rsidR="00294062" w:rsidRPr="00356A5D" w:rsidRDefault="00294062" w:rsidP="00294062">
      <w:pPr>
        <w:pStyle w:val="a5"/>
        <w:ind w:left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1. </w:t>
      </w:r>
      <w:r w:rsidRPr="00356A5D">
        <w:rPr>
          <w:bCs/>
          <w:sz w:val="28"/>
          <w:szCs w:val="28"/>
        </w:rPr>
        <w:t xml:space="preserve">Внести в решение Совета депутатов от </w:t>
      </w:r>
      <w:r>
        <w:rPr>
          <w:bCs/>
          <w:sz w:val="28"/>
          <w:szCs w:val="28"/>
        </w:rPr>
        <w:t>1</w:t>
      </w:r>
      <w:r w:rsidR="00D32851">
        <w:rPr>
          <w:bCs/>
          <w:sz w:val="28"/>
          <w:szCs w:val="28"/>
        </w:rPr>
        <w:t>9</w:t>
      </w:r>
      <w:r w:rsidRPr="00356A5D">
        <w:rPr>
          <w:bCs/>
          <w:sz w:val="28"/>
          <w:szCs w:val="28"/>
        </w:rPr>
        <w:t xml:space="preserve"> декабря 201</w:t>
      </w:r>
      <w:r w:rsidR="00D3285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 № </w:t>
      </w:r>
      <w:r w:rsidR="00D32851">
        <w:rPr>
          <w:bCs/>
          <w:sz w:val="28"/>
          <w:szCs w:val="28"/>
        </w:rPr>
        <w:t>45</w:t>
      </w:r>
      <w:r w:rsidRPr="00356A5D">
        <w:rPr>
          <w:bCs/>
          <w:sz w:val="28"/>
          <w:szCs w:val="28"/>
        </w:rPr>
        <w:t xml:space="preserve"> </w:t>
      </w:r>
    </w:p>
    <w:p w:rsidR="00294062" w:rsidRDefault="00294062" w:rsidP="008A0156">
      <w:pPr>
        <w:rPr>
          <w:bCs/>
          <w:sz w:val="28"/>
          <w:szCs w:val="28"/>
        </w:rPr>
      </w:pPr>
      <w:r w:rsidRPr="002D7D29">
        <w:rPr>
          <w:bCs/>
          <w:sz w:val="28"/>
          <w:szCs w:val="28"/>
        </w:rPr>
        <w:t>«О бюджете муниципального образования «</w:t>
      </w:r>
      <w:proofErr w:type="spellStart"/>
      <w:r w:rsidRPr="002D7D29">
        <w:rPr>
          <w:bCs/>
          <w:sz w:val="28"/>
          <w:szCs w:val="28"/>
        </w:rPr>
        <w:t>Бугровское</w:t>
      </w:r>
      <w:proofErr w:type="spellEnd"/>
      <w:r w:rsidRPr="002D7D29">
        <w:rPr>
          <w:bCs/>
          <w:sz w:val="28"/>
          <w:szCs w:val="28"/>
        </w:rPr>
        <w:t xml:space="preserve"> сельское поселение» на 201</w:t>
      </w:r>
      <w:r w:rsidR="00D32851">
        <w:rPr>
          <w:bCs/>
          <w:sz w:val="28"/>
          <w:szCs w:val="28"/>
        </w:rPr>
        <w:t>5</w:t>
      </w:r>
      <w:r w:rsidRPr="002D7D29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на плановый период 201</w:t>
      </w:r>
      <w:r w:rsidR="00D3285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201</w:t>
      </w:r>
      <w:r w:rsidR="00D3285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годов»</w:t>
      </w:r>
      <w:r w:rsidR="00C06CAB" w:rsidRPr="00C06CAB">
        <w:rPr>
          <w:sz w:val="28"/>
          <w:szCs w:val="28"/>
        </w:rPr>
        <w:t xml:space="preserve"> </w:t>
      </w:r>
      <w:r w:rsidR="00C06CAB">
        <w:rPr>
          <w:sz w:val="28"/>
          <w:szCs w:val="28"/>
        </w:rPr>
        <w:t xml:space="preserve">(с изменениями на </w:t>
      </w:r>
      <w:r w:rsidR="00AF6090">
        <w:rPr>
          <w:sz w:val="28"/>
          <w:szCs w:val="28"/>
        </w:rPr>
        <w:t>22 ию</w:t>
      </w:r>
      <w:r w:rsidR="00C06CAB">
        <w:rPr>
          <w:sz w:val="28"/>
          <w:szCs w:val="28"/>
        </w:rPr>
        <w:t xml:space="preserve">ля 2015 года) </w:t>
      </w:r>
      <w:r w:rsidR="00C06CAB">
        <w:rPr>
          <w:bCs/>
          <w:sz w:val="28"/>
          <w:szCs w:val="28"/>
        </w:rPr>
        <w:t xml:space="preserve"> </w:t>
      </w:r>
      <w:r w:rsidR="008A0156">
        <w:rPr>
          <w:sz w:val="28"/>
          <w:szCs w:val="28"/>
        </w:rPr>
        <w:t xml:space="preserve"> </w:t>
      </w:r>
      <w:r w:rsidR="00635B84">
        <w:rPr>
          <w:bCs/>
          <w:sz w:val="28"/>
          <w:szCs w:val="28"/>
        </w:rPr>
        <w:t>с</w:t>
      </w:r>
      <w:r w:rsidRPr="002D7D29">
        <w:rPr>
          <w:bCs/>
          <w:sz w:val="28"/>
          <w:szCs w:val="28"/>
        </w:rPr>
        <w:t>ледующие изменения:</w:t>
      </w:r>
    </w:p>
    <w:p w:rsidR="00957754" w:rsidRDefault="008A0156" w:rsidP="0095775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</w:t>
      </w:r>
      <w:r w:rsidR="0095775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957754">
        <w:rPr>
          <w:bCs/>
          <w:sz w:val="28"/>
          <w:szCs w:val="28"/>
        </w:rPr>
        <w:t>Изложить пункт 1 статьи 1 в следующей редакции:</w:t>
      </w:r>
    </w:p>
    <w:p w:rsidR="00957754" w:rsidRPr="00957754" w:rsidRDefault="00957754" w:rsidP="0059354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57754">
        <w:rPr>
          <w:sz w:val="28"/>
          <w:szCs w:val="28"/>
        </w:rPr>
        <w:t>«Утвердить основные характеристики бюджета муниципального образования «</w:t>
      </w:r>
      <w:proofErr w:type="spellStart"/>
      <w:r w:rsidRPr="00957754">
        <w:rPr>
          <w:sz w:val="28"/>
          <w:szCs w:val="28"/>
        </w:rPr>
        <w:t>Бугровское</w:t>
      </w:r>
      <w:proofErr w:type="spellEnd"/>
      <w:r w:rsidRPr="00957754">
        <w:rPr>
          <w:sz w:val="28"/>
          <w:szCs w:val="28"/>
        </w:rPr>
        <w:t xml:space="preserve"> сельское поселение» на 201</w:t>
      </w:r>
      <w:r w:rsidR="00406903" w:rsidRPr="00C63BBF">
        <w:rPr>
          <w:sz w:val="28"/>
          <w:szCs w:val="28"/>
        </w:rPr>
        <w:t>5</w:t>
      </w:r>
      <w:r w:rsidRPr="00957754">
        <w:rPr>
          <w:sz w:val="28"/>
          <w:szCs w:val="28"/>
        </w:rPr>
        <w:t xml:space="preserve"> год:</w:t>
      </w:r>
    </w:p>
    <w:p w:rsidR="00957754" w:rsidRPr="00957754" w:rsidRDefault="00957754" w:rsidP="00BB118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57754">
        <w:rPr>
          <w:sz w:val="28"/>
          <w:szCs w:val="28"/>
        </w:rPr>
        <w:t>прогнозируемый общий объем доходов бюджета муниципального образования «</w:t>
      </w:r>
      <w:proofErr w:type="spellStart"/>
      <w:r w:rsidRPr="00957754">
        <w:rPr>
          <w:sz w:val="28"/>
          <w:szCs w:val="28"/>
        </w:rPr>
        <w:t>Бугровское</w:t>
      </w:r>
      <w:proofErr w:type="spellEnd"/>
      <w:r w:rsidRPr="00957754">
        <w:rPr>
          <w:sz w:val="28"/>
          <w:szCs w:val="28"/>
        </w:rPr>
        <w:t xml:space="preserve"> сельское поселение» в сумме </w:t>
      </w:r>
      <w:r w:rsidR="00BD2AFF">
        <w:rPr>
          <w:sz w:val="28"/>
          <w:szCs w:val="28"/>
        </w:rPr>
        <w:t>152 424,2</w:t>
      </w:r>
      <w:r w:rsidRPr="00672482">
        <w:rPr>
          <w:rFonts w:eastAsia="Arial Unicode MS"/>
          <w:bCs/>
          <w:sz w:val="28"/>
          <w:szCs w:val="28"/>
        </w:rPr>
        <w:t xml:space="preserve"> </w:t>
      </w:r>
      <w:r w:rsidRPr="00957754">
        <w:rPr>
          <w:sz w:val="28"/>
          <w:szCs w:val="28"/>
        </w:rPr>
        <w:t>тысяч</w:t>
      </w:r>
      <w:r w:rsidR="00BD2AFF">
        <w:rPr>
          <w:sz w:val="28"/>
          <w:szCs w:val="28"/>
        </w:rPr>
        <w:t>и</w:t>
      </w:r>
      <w:r w:rsidRPr="00957754">
        <w:rPr>
          <w:sz w:val="28"/>
          <w:szCs w:val="28"/>
        </w:rPr>
        <w:t xml:space="preserve"> рублей;</w:t>
      </w:r>
    </w:p>
    <w:p w:rsidR="00BE625C" w:rsidRDefault="00957754" w:rsidP="00BB118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57754">
        <w:rPr>
          <w:sz w:val="28"/>
          <w:szCs w:val="28"/>
        </w:rPr>
        <w:t>общий объем расходов бюджета муниципального образования «</w:t>
      </w:r>
      <w:proofErr w:type="spellStart"/>
      <w:r w:rsidRPr="00957754">
        <w:rPr>
          <w:sz w:val="28"/>
          <w:szCs w:val="28"/>
        </w:rPr>
        <w:t>Бугровское</w:t>
      </w:r>
      <w:proofErr w:type="spellEnd"/>
      <w:r w:rsidRPr="00957754">
        <w:rPr>
          <w:sz w:val="28"/>
          <w:szCs w:val="28"/>
        </w:rPr>
        <w:t xml:space="preserve"> сельское поселение» в сумме </w:t>
      </w:r>
      <w:r w:rsidR="00672482" w:rsidRPr="00672482">
        <w:rPr>
          <w:sz w:val="28"/>
          <w:szCs w:val="28"/>
        </w:rPr>
        <w:t>152 424,2</w:t>
      </w:r>
      <w:r w:rsidR="00834F3A" w:rsidRPr="00672482">
        <w:rPr>
          <w:sz w:val="28"/>
          <w:szCs w:val="28"/>
        </w:rPr>
        <w:t xml:space="preserve"> </w:t>
      </w:r>
      <w:r w:rsidR="00834F3A">
        <w:rPr>
          <w:sz w:val="28"/>
          <w:szCs w:val="28"/>
        </w:rPr>
        <w:t>тысяч</w:t>
      </w:r>
      <w:r w:rsidR="00672482">
        <w:rPr>
          <w:sz w:val="28"/>
          <w:szCs w:val="28"/>
        </w:rPr>
        <w:t>и</w:t>
      </w:r>
      <w:r w:rsidR="00834F3A">
        <w:rPr>
          <w:sz w:val="28"/>
          <w:szCs w:val="28"/>
        </w:rPr>
        <w:t xml:space="preserve"> рублей</w:t>
      </w:r>
      <w:r w:rsidR="00BD2AFF">
        <w:rPr>
          <w:sz w:val="28"/>
          <w:szCs w:val="28"/>
        </w:rPr>
        <w:t>».</w:t>
      </w:r>
    </w:p>
    <w:p w:rsidR="009F0843" w:rsidRDefault="009F0843" w:rsidP="009F084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  Изложить пункт </w:t>
      </w:r>
      <w:r w:rsidR="00D47435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6 в следующей редакции:</w:t>
      </w:r>
    </w:p>
    <w:p w:rsidR="00D47435" w:rsidRPr="007A5870" w:rsidRDefault="009F0843" w:rsidP="007A5870">
      <w:pPr>
        <w:rPr>
          <w:sz w:val="28"/>
          <w:szCs w:val="28"/>
        </w:rPr>
      </w:pPr>
      <w:r w:rsidRPr="007A5870">
        <w:rPr>
          <w:sz w:val="28"/>
          <w:szCs w:val="28"/>
        </w:rPr>
        <w:lastRenderedPageBreak/>
        <w:t>«</w:t>
      </w:r>
      <w:r w:rsidR="00D47435" w:rsidRPr="007A5870">
        <w:rPr>
          <w:sz w:val="28"/>
          <w:szCs w:val="28"/>
        </w:rPr>
        <w:t xml:space="preserve">Утвердить расходы на обеспечение деятельности Совета депутатов </w:t>
      </w:r>
      <w:r w:rsidR="00D47435" w:rsidRPr="007A5870">
        <w:rPr>
          <w:bCs/>
          <w:sz w:val="28"/>
          <w:szCs w:val="28"/>
        </w:rPr>
        <w:t>МО «</w:t>
      </w:r>
      <w:proofErr w:type="spellStart"/>
      <w:r w:rsidR="00D47435" w:rsidRPr="007A5870">
        <w:rPr>
          <w:bCs/>
          <w:sz w:val="28"/>
          <w:szCs w:val="28"/>
        </w:rPr>
        <w:t>Бугровское</w:t>
      </w:r>
      <w:proofErr w:type="spellEnd"/>
      <w:r w:rsidR="00D47435" w:rsidRPr="007A5870">
        <w:rPr>
          <w:bCs/>
          <w:sz w:val="28"/>
          <w:szCs w:val="28"/>
        </w:rPr>
        <w:t xml:space="preserve"> сельское поселение»</w:t>
      </w:r>
      <w:r w:rsidR="00D47435" w:rsidRPr="007A5870">
        <w:rPr>
          <w:sz w:val="28"/>
          <w:szCs w:val="28"/>
        </w:rPr>
        <w:t>:</w:t>
      </w:r>
    </w:p>
    <w:p w:rsidR="009F0843" w:rsidRPr="007A5870" w:rsidRDefault="00D47435" w:rsidP="00D4743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A5870">
        <w:rPr>
          <w:sz w:val="28"/>
          <w:szCs w:val="28"/>
        </w:rPr>
        <w:t>на 2015 год в сумме 2 217,1 тысячи рублей</w:t>
      </w:r>
      <w:proofErr w:type="gramStart"/>
      <w:r w:rsidRPr="007A5870">
        <w:rPr>
          <w:sz w:val="28"/>
          <w:szCs w:val="28"/>
        </w:rPr>
        <w:t>,</w:t>
      </w:r>
      <w:r w:rsidR="009F0843" w:rsidRPr="007A5870">
        <w:rPr>
          <w:sz w:val="28"/>
          <w:szCs w:val="28"/>
        </w:rPr>
        <w:t>»</w:t>
      </w:r>
      <w:proofErr w:type="gramEnd"/>
    </w:p>
    <w:p w:rsidR="00D47435" w:rsidRPr="007A5870" w:rsidRDefault="007A5870" w:rsidP="007A587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47435" w:rsidRPr="007A5870">
        <w:rPr>
          <w:sz w:val="28"/>
          <w:szCs w:val="28"/>
        </w:rPr>
        <w:t>Изложить пункт 3 статьи 6 в следующей редакции:</w:t>
      </w:r>
    </w:p>
    <w:p w:rsidR="00D47435" w:rsidRPr="007A5870" w:rsidRDefault="00D47435" w:rsidP="007A5870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7A5870">
        <w:rPr>
          <w:sz w:val="28"/>
          <w:szCs w:val="28"/>
        </w:rPr>
        <w:t xml:space="preserve">«Утвердить расходы на обеспечение деятельности администрации </w:t>
      </w:r>
      <w:r w:rsidRPr="007A5870">
        <w:rPr>
          <w:bCs/>
          <w:sz w:val="28"/>
          <w:szCs w:val="28"/>
        </w:rPr>
        <w:t>МО «</w:t>
      </w:r>
      <w:proofErr w:type="spellStart"/>
      <w:r w:rsidRPr="007A5870">
        <w:rPr>
          <w:bCs/>
          <w:sz w:val="28"/>
          <w:szCs w:val="28"/>
        </w:rPr>
        <w:t>Бугровское</w:t>
      </w:r>
      <w:proofErr w:type="spellEnd"/>
      <w:r w:rsidRPr="007A5870">
        <w:rPr>
          <w:bCs/>
          <w:sz w:val="28"/>
          <w:szCs w:val="28"/>
        </w:rPr>
        <w:t xml:space="preserve"> сельское поселение»</w:t>
      </w:r>
      <w:r w:rsidRPr="007A5870">
        <w:rPr>
          <w:sz w:val="28"/>
          <w:szCs w:val="28"/>
        </w:rPr>
        <w:t>:</w:t>
      </w:r>
    </w:p>
    <w:p w:rsidR="00D47435" w:rsidRPr="007A5870" w:rsidRDefault="00D47435" w:rsidP="00D4743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A5870">
        <w:rPr>
          <w:sz w:val="28"/>
          <w:szCs w:val="28"/>
        </w:rPr>
        <w:t xml:space="preserve"> на 2015 год в сумме 18 </w:t>
      </w:r>
      <w:r w:rsidR="00BD2AFF">
        <w:rPr>
          <w:sz w:val="28"/>
          <w:szCs w:val="28"/>
        </w:rPr>
        <w:t>8</w:t>
      </w:r>
      <w:r w:rsidRPr="007A5870">
        <w:rPr>
          <w:sz w:val="28"/>
          <w:szCs w:val="28"/>
        </w:rPr>
        <w:t>62,2</w:t>
      </w:r>
      <w:r w:rsidRPr="007A5870">
        <w:rPr>
          <w:color w:val="FF0000"/>
          <w:sz w:val="28"/>
          <w:szCs w:val="28"/>
        </w:rPr>
        <w:t xml:space="preserve"> </w:t>
      </w:r>
      <w:r w:rsidRPr="007A5870">
        <w:rPr>
          <w:sz w:val="28"/>
          <w:szCs w:val="28"/>
        </w:rPr>
        <w:t>тысячи рублей,»</w:t>
      </w:r>
    </w:p>
    <w:p w:rsidR="004D46B2" w:rsidRPr="00AB7408" w:rsidRDefault="00593546" w:rsidP="00064AB4">
      <w:pPr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672482">
        <w:rPr>
          <w:bCs/>
          <w:sz w:val="28"/>
          <w:szCs w:val="28"/>
        </w:rPr>
        <w:t>4</w:t>
      </w:r>
      <w:r w:rsidR="00957754" w:rsidRPr="00AB7408">
        <w:rPr>
          <w:bCs/>
          <w:sz w:val="28"/>
          <w:szCs w:val="28"/>
        </w:rPr>
        <w:t xml:space="preserve">. </w:t>
      </w:r>
      <w:r w:rsidR="004D46B2" w:rsidRPr="00AB7408">
        <w:rPr>
          <w:bCs/>
          <w:sz w:val="28"/>
          <w:szCs w:val="28"/>
        </w:rPr>
        <w:t xml:space="preserve">Приложение </w:t>
      </w:r>
      <w:r w:rsidR="001A58F8">
        <w:rPr>
          <w:bCs/>
          <w:sz w:val="28"/>
          <w:szCs w:val="28"/>
        </w:rPr>
        <w:t>2</w:t>
      </w:r>
      <w:r w:rsidR="004D46B2" w:rsidRPr="00AB7408">
        <w:rPr>
          <w:sz w:val="28"/>
          <w:szCs w:val="28"/>
        </w:rPr>
        <w:t xml:space="preserve">  «Доходы    бюджета МО «</w:t>
      </w:r>
      <w:proofErr w:type="spellStart"/>
      <w:r w:rsidR="004D46B2" w:rsidRPr="00AB7408">
        <w:rPr>
          <w:sz w:val="28"/>
          <w:szCs w:val="28"/>
        </w:rPr>
        <w:t>Бугровское</w:t>
      </w:r>
      <w:proofErr w:type="spellEnd"/>
      <w:r w:rsidR="004D46B2" w:rsidRPr="00AB7408">
        <w:rPr>
          <w:sz w:val="28"/>
          <w:szCs w:val="28"/>
        </w:rPr>
        <w:t xml:space="preserve"> сельское поселение» на 2015 год»  утвердить в новой редакции (приложение </w:t>
      </w:r>
      <w:r w:rsidR="001A58F8">
        <w:rPr>
          <w:sz w:val="28"/>
          <w:szCs w:val="28"/>
        </w:rPr>
        <w:t>1</w:t>
      </w:r>
      <w:r w:rsidR="004D46B2" w:rsidRPr="00AB7408">
        <w:rPr>
          <w:sz w:val="28"/>
          <w:szCs w:val="28"/>
        </w:rPr>
        <w:t xml:space="preserve"> к настоящему решению)</w:t>
      </w:r>
      <w:r w:rsidR="005E4CA7" w:rsidRPr="00AB7408">
        <w:rPr>
          <w:sz w:val="28"/>
          <w:szCs w:val="28"/>
        </w:rPr>
        <w:t>.</w:t>
      </w:r>
    </w:p>
    <w:p w:rsidR="00064AB4" w:rsidRPr="00064AB4" w:rsidRDefault="005E4CA7" w:rsidP="00064A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AB4">
        <w:rPr>
          <w:rFonts w:ascii="Times New Roman" w:hAnsi="Times New Roman" w:cs="Times New Roman"/>
          <w:sz w:val="28"/>
          <w:szCs w:val="28"/>
        </w:rPr>
        <w:t>1.</w:t>
      </w:r>
      <w:r w:rsidR="00672482">
        <w:rPr>
          <w:rFonts w:ascii="Times New Roman" w:hAnsi="Times New Roman" w:cs="Times New Roman"/>
          <w:sz w:val="28"/>
          <w:szCs w:val="28"/>
        </w:rPr>
        <w:t>5</w:t>
      </w:r>
      <w:r w:rsidRPr="007A5870">
        <w:rPr>
          <w:rFonts w:ascii="Times New Roman" w:hAnsi="Times New Roman" w:cs="Times New Roman"/>
          <w:sz w:val="28"/>
          <w:szCs w:val="28"/>
        </w:rPr>
        <w:t xml:space="preserve">. </w:t>
      </w:r>
      <w:r w:rsidR="00A83DA6" w:rsidRPr="007A5870">
        <w:rPr>
          <w:rFonts w:ascii="Times New Roman" w:hAnsi="Times New Roman" w:cs="Times New Roman"/>
          <w:sz w:val="28"/>
          <w:szCs w:val="28"/>
        </w:rPr>
        <w:t>Вк</w:t>
      </w:r>
      <w:r w:rsidR="00064AB4" w:rsidRPr="007A5870">
        <w:rPr>
          <w:rFonts w:ascii="Times New Roman" w:hAnsi="Times New Roman" w:cs="Times New Roman"/>
          <w:sz w:val="28"/>
          <w:szCs w:val="28"/>
        </w:rPr>
        <w:t xml:space="preserve">лючить </w:t>
      </w:r>
      <w:r w:rsidR="00A83DA6" w:rsidRPr="007A5870">
        <w:rPr>
          <w:rFonts w:ascii="Times New Roman" w:hAnsi="Times New Roman" w:cs="Times New Roman"/>
          <w:sz w:val="28"/>
          <w:szCs w:val="28"/>
        </w:rPr>
        <w:t>в</w:t>
      </w:r>
      <w:r w:rsidR="00064AB4" w:rsidRPr="007A5870">
        <w:rPr>
          <w:rFonts w:ascii="Times New Roman" w:hAnsi="Times New Roman" w:cs="Times New Roman"/>
          <w:sz w:val="28"/>
          <w:szCs w:val="28"/>
        </w:rPr>
        <w:t xml:space="preserve"> п</w:t>
      </w:r>
      <w:r w:rsidRPr="007A5870">
        <w:rPr>
          <w:rFonts w:ascii="Times New Roman" w:hAnsi="Times New Roman" w:cs="Times New Roman"/>
          <w:sz w:val="28"/>
          <w:szCs w:val="28"/>
        </w:rPr>
        <w:t>риложени</w:t>
      </w:r>
      <w:r w:rsidR="00A83DA6" w:rsidRPr="007A5870">
        <w:rPr>
          <w:rFonts w:ascii="Times New Roman" w:hAnsi="Times New Roman" w:cs="Times New Roman"/>
          <w:sz w:val="28"/>
          <w:szCs w:val="28"/>
        </w:rPr>
        <w:t>е</w:t>
      </w:r>
      <w:r w:rsidRPr="007A5870">
        <w:rPr>
          <w:rFonts w:ascii="Times New Roman" w:hAnsi="Times New Roman" w:cs="Times New Roman"/>
          <w:sz w:val="28"/>
          <w:szCs w:val="28"/>
        </w:rPr>
        <w:t xml:space="preserve"> 7 «</w:t>
      </w:r>
      <w:hyperlink r:id="rId8" w:history="1">
        <w:r w:rsidRPr="007A587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7A5870">
        <w:rPr>
          <w:rFonts w:ascii="Times New Roman" w:hAnsi="Times New Roman" w:cs="Times New Roman"/>
          <w:sz w:val="28"/>
          <w:szCs w:val="28"/>
        </w:rPr>
        <w:t xml:space="preserve"> и коды главных администраторов доходов бюджета </w:t>
      </w:r>
      <w:r w:rsidRPr="007A5870">
        <w:rPr>
          <w:rFonts w:ascii="Times New Roman" w:hAnsi="Times New Roman" w:cs="Times New Roman"/>
          <w:bCs/>
          <w:sz w:val="28"/>
          <w:szCs w:val="28"/>
        </w:rPr>
        <w:t>МО «</w:t>
      </w:r>
      <w:proofErr w:type="spellStart"/>
      <w:r w:rsidRPr="007A5870">
        <w:rPr>
          <w:rFonts w:ascii="Times New Roman" w:hAnsi="Times New Roman" w:cs="Times New Roman"/>
          <w:bCs/>
          <w:sz w:val="28"/>
          <w:szCs w:val="28"/>
        </w:rPr>
        <w:t>Бугровское</w:t>
      </w:r>
      <w:proofErr w:type="spellEnd"/>
      <w:r w:rsidRPr="007A587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r w:rsidR="00064AB4" w:rsidRPr="007A5870">
        <w:rPr>
          <w:rFonts w:ascii="Times New Roman" w:hAnsi="Times New Roman" w:cs="Times New Roman"/>
          <w:sz w:val="28"/>
          <w:szCs w:val="28"/>
        </w:rPr>
        <w:t xml:space="preserve">код 001 </w:t>
      </w:r>
      <w:r w:rsidR="00A83DA6" w:rsidRPr="007A5870">
        <w:rPr>
          <w:rFonts w:ascii="Times New Roman" w:hAnsi="Times New Roman" w:cs="Times New Roman"/>
          <w:sz w:val="28"/>
          <w:szCs w:val="28"/>
        </w:rPr>
        <w:t>1</w:t>
      </w:r>
      <w:r w:rsidR="00064AB4" w:rsidRPr="007A5870">
        <w:rPr>
          <w:rFonts w:ascii="Times New Roman" w:hAnsi="Times New Roman" w:cs="Times New Roman"/>
          <w:sz w:val="28"/>
          <w:szCs w:val="28"/>
        </w:rPr>
        <w:t xml:space="preserve"> </w:t>
      </w:r>
      <w:r w:rsidR="00A83DA6" w:rsidRPr="007A5870">
        <w:rPr>
          <w:rFonts w:ascii="Times New Roman" w:hAnsi="Times New Roman" w:cs="Times New Roman"/>
          <w:sz w:val="28"/>
          <w:szCs w:val="28"/>
        </w:rPr>
        <w:t>14</w:t>
      </w:r>
      <w:r w:rsidR="00064AB4" w:rsidRPr="007A5870">
        <w:rPr>
          <w:rFonts w:ascii="Times New Roman" w:hAnsi="Times New Roman" w:cs="Times New Roman"/>
          <w:sz w:val="28"/>
          <w:szCs w:val="28"/>
        </w:rPr>
        <w:t xml:space="preserve"> 0</w:t>
      </w:r>
      <w:r w:rsidR="00A83DA6" w:rsidRPr="007A5870">
        <w:rPr>
          <w:rFonts w:ascii="Times New Roman" w:hAnsi="Times New Roman" w:cs="Times New Roman"/>
          <w:sz w:val="28"/>
          <w:szCs w:val="28"/>
        </w:rPr>
        <w:t>6</w:t>
      </w:r>
      <w:r w:rsidR="00064AB4" w:rsidRPr="007A5870">
        <w:rPr>
          <w:rFonts w:ascii="Times New Roman" w:hAnsi="Times New Roman" w:cs="Times New Roman"/>
          <w:sz w:val="28"/>
          <w:szCs w:val="28"/>
        </w:rPr>
        <w:t>0</w:t>
      </w:r>
      <w:r w:rsidR="00A83DA6" w:rsidRPr="007A5870">
        <w:rPr>
          <w:rFonts w:ascii="Times New Roman" w:hAnsi="Times New Roman" w:cs="Times New Roman"/>
          <w:sz w:val="28"/>
          <w:szCs w:val="28"/>
        </w:rPr>
        <w:t>13</w:t>
      </w:r>
      <w:r w:rsidR="00064AB4" w:rsidRPr="007A5870">
        <w:rPr>
          <w:rFonts w:ascii="Times New Roman" w:hAnsi="Times New Roman" w:cs="Times New Roman"/>
          <w:sz w:val="28"/>
          <w:szCs w:val="28"/>
        </w:rPr>
        <w:t xml:space="preserve"> 10 0000 </w:t>
      </w:r>
      <w:r w:rsidR="00A83DA6" w:rsidRPr="007A5870">
        <w:rPr>
          <w:rFonts w:ascii="Times New Roman" w:hAnsi="Times New Roman" w:cs="Times New Roman"/>
          <w:sz w:val="28"/>
          <w:szCs w:val="28"/>
        </w:rPr>
        <w:t>430</w:t>
      </w:r>
      <w:r w:rsidR="00064AB4" w:rsidRPr="007A5870">
        <w:rPr>
          <w:rFonts w:ascii="Times New Roman" w:hAnsi="Times New Roman" w:cs="Times New Roman"/>
          <w:sz w:val="28"/>
          <w:szCs w:val="28"/>
        </w:rPr>
        <w:t xml:space="preserve"> «</w:t>
      </w:r>
      <w:r w:rsidR="0028747B" w:rsidRPr="007A5870">
        <w:rPr>
          <w:rFonts w:ascii="Times New Roman" w:hAnsi="Times New Roman" w:cs="Times New Roman"/>
          <w:sz w:val="28"/>
          <w:szCs w:val="28"/>
        </w:rPr>
        <w:t>Доходы от продажи земельных участков, государственная собственность на кот</w:t>
      </w:r>
      <w:r w:rsidR="0028747B">
        <w:rPr>
          <w:rFonts w:ascii="Times New Roman" w:hAnsi="Times New Roman" w:cs="Times New Roman"/>
          <w:sz w:val="28"/>
          <w:szCs w:val="28"/>
        </w:rPr>
        <w:t>орые не разграничена и которые расположены в границах поселения</w:t>
      </w:r>
      <w:r w:rsidR="00064AB4" w:rsidRPr="00064AB4">
        <w:rPr>
          <w:rFonts w:ascii="Times New Roman" w:hAnsi="Times New Roman" w:cs="Times New Roman"/>
          <w:sz w:val="28"/>
          <w:szCs w:val="28"/>
        </w:rPr>
        <w:t>».</w:t>
      </w:r>
    </w:p>
    <w:p w:rsidR="00294062" w:rsidRPr="00AB7408" w:rsidRDefault="00A9365A" w:rsidP="005E4CA7">
      <w:pPr>
        <w:outlineLvl w:val="0"/>
        <w:rPr>
          <w:sz w:val="28"/>
          <w:szCs w:val="28"/>
        </w:rPr>
      </w:pPr>
      <w:r w:rsidRPr="00AB7408">
        <w:rPr>
          <w:sz w:val="28"/>
          <w:szCs w:val="28"/>
        </w:rPr>
        <w:t>1.</w:t>
      </w:r>
      <w:r w:rsidR="00672482">
        <w:rPr>
          <w:sz w:val="28"/>
          <w:szCs w:val="28"/>
        </w:rPr>
        <w:t>6</w:t>
      </w:r>
      <w:r w:rsidR="001411BA" w:rsidRPr="00AB7408">
        <w:rPr>
          <w:sz w:val="28"/>
          <w:szCs w:val="28"/>
        </w:rPr>
        <w:t>.</w:t>
      </w:r>
      <w:r w:rsidR="00294062" w:rsidRPr="00AB7408">
        <w:rPr>
          <w:sz w:val="28"/>
          <w:szCs w:val="28"/>
        </w:rPr>
        <w:t xml:space="preserve"> Приложение 9 «Распределение бюджетных ассигнований по целевым статьям (муниципальным программам МО «</w:t>
      </w:r>
      <w:proofErr w:type="spellStart"/>
      <w:r w:rsidR="00294062" w:rsidRPr="00AB7408">
        <w:rPr>
          <w:sz w:val="28"/>
          <w:szCs w:val="28"/>
        </w:rPr>
        <w:t>Бугровское</w:t>
      </w:r>
      <w:proofErr w:type="spellEnd"/>
      <w:r w:rsidR="00294062" w:rsidRPr="00AB7408">
        <w:rPr>
          <w:sz w:val="28"/>
          <w:szCs w:val="28"/>
        </w:rPr>
        <w:t xml:space="preserve"> сельское поселение»  и непрограммным направлениям деятельности) группам и подгруппам видов расходов бюджетов, а также по разделам и подразделам классификации расходов бюджета на 201</w:t>
      </w:r>
      <w:r w:rsidR="005E4CA7" w:rsidRPr="00AB7408">
        <w:rPr>
          <w:sz w:val="28"/>
          <w:szCs w:val="28"/>
        </w:rPr>
        <w:t>5</w:t>
      </w:r>
      <w:r w:rsidR="00294062" w:rsidRPr="00AB7408">
        <w:rPr>
          <w:sz w:val="28"/>
          <w:szCs w:val="28"/>
        </w:rPr>
        <w:t xml:space="preserve"> год» утвердить в новой редакции (приложение </w:t>
      </w:r>
      <w:r w:rsidR="00BB7E3D">
        <w:rPr>
          <w:sz w:val="28"/>
          <w:szCs w:val="28"/>
        </w:rPr>
        <w:t>2</w:t>
      </w:r>
      <w:r w:rsidR="005E4CA7" w:rsidRPr="00AB7408">
        <w:rPr>
          <w:sz w:val="28"/>
          <w:szCs w:val="28"/>
        </w:rPr>
        <w:t xml:space="preserve"> </w:t>
      </w:r>
      <w:r w:rsidR="00294062" w:rsidRPr="00AB7408">
        <w:rPr>
          <w:sz w:val="28"/>
          <w:szCs w:val="28"/>
        </w:rPr>
        <w:t xml:space="preserve"> к настоящему решению).</w:t>
      </w:r>
    </w:p>
    <w:p w:rsidR="00294062" w:rsidRPr="00AB7408" w:rsidRDefault="00A9365A" w:rsidP="001411BA">
      <w:pPr>
        <w:autoSpaceDE w:val="0"/>
        <w:autoSpaceDN w:val="0"/>
        <w:adjustRightInd w:val="0"/>
        <w:spacing w:after="120"/>
        <w:jc w:val="both"/>
        <w:outlineLvl w:val="1"/>
        <w:rPr>
          <w:sz w:val="28"/>
          <w:szCs w:val="28"/>
        </w:rPr>
      </w:pPr>
      <w:r w:rsidRPr="00AB7408">
        <w:rPr>
          <w:sz w:val="28"/>
          <w:szCs w:val="28"/>
        </w:rPr>
        <w:t>1.</w:t>
      </w:r>
      <w:r w:rsidR="00672482">
        <w:rPr>
          <w:sz w:val="28"/>
          <w:szCs w:val="28"/>
        </w:rPr>
        <w:t>7</w:t>
      </w:r>
      <w:r w:rsidR="001411BA" w:rsidRPr="00AB7408">
        <w:rPr>
          <w:sz w:val="28"/>
          <w:szCs w:val="28"/>
        </w:rPr>
        <w:t>.</w:t>
      </w:r>
      <w:r w:rsidR="00294062" w:rsidRPr="00AB7408">
        <w:rPr>
          <w:sz w:val="28"/>
          <w:szCs w:val="28"/>
        </w:rPr>
        <w:t xml:space="preserve">  Приложение 11 «Распределение бюджетных ассигнований по разделам, подразделам, целевым статьям (муниципальным программам МО «</w:t>
      </w:r>
      <w:proofErr w:type="spellStart"/>
      <w:r w:rsidR="00294062" w:rsidRPr="00AB7408">
        <w:rPr>
          <w:sz w:val="28"/>
          <w:szCs w:val="28"/>
        </w:rPr>
        <w:t>Бугровское</w:t>
      </w:r>
      <w:proofErr w:type="spellEnd"/>
      <w:r w:rsidR="00294062" w:rsidRPr="00AB7408">
        <w:rPr>
          <w:sz w:val="28"/>
          <w:szCs w:val="28"/>
        </w:rPr>
        <w:t xml:space="preserve"> сельское поселение»  и непрограммным направлениям деятельности) группам и подгруппам </w:t>
      </w:r>
      <w:proofErr w:type="gramStart"/>
      <w:r w:rsidR="00294062" w:rsidRPr="00AB7408">
        <w:rPr>
          <w:sz w:val="28"/>
          <w:szCs w:val="28"/>
        </w:rPr>
        <w:t>видов расходов классификации расходов бюджета</w:t>
      </w:r>
      <w:proofErr w:type="gramEnd"/>
      <w:r w:rsidR="00294062" w:rsidRPr="00AB7408">
        <w:rPr>
          <w:sz w:val="28"/>
          <w:szCs w:val="28"/>
        </w:rPr>
        <w:t xml:space="preserve"> на 201</w:t>
      </w:r>
      <w:r w:rsidR="005E4CA7" w:rsidRPr="00AB7408">
        <w:rPr>
          <w:sz w:val="28"/>
          <w:szCs w:val="28"/>
        </w:rPr>
        <w:t>5</w:t>
      </w:r>
      <w:r w:rsidR="00294062" w:rsidRPr="00AB7408">
        <w:rPr>
          <w:sz w:val="28"/>
          <w:szCs w:val="28"/>
        </w:rPr>
        <w:t xml:space="preserve"> год» утвердить в новой редакции (приложение </w:t>
      </w:r>
      <w:r w:rsidR="00BB7E3D">
        <w:rPr>
          <w:sz w:val="28"/>
          <w:szCs w:val="28"/>
        </w:rPr>
        <w:t>3</w:t>
      </w:r>
      <w:r w:rsidR="00294062" w:rsidRPr="00AB7408">
        <w:rPr>
          <w:sz w:val="28"/>
          <w:szCs w:val="28"/>
        </w:rPr>
        <w:t xml:space="preserve"> к настоящему решению).</w:t>
      </w:r>
    </w:p>
    <w:p w:rsidR="00294062" w:rsidRDefault="00A9365A" w:rsidP="001411BA">
      <w:pPr>
        <w:autoSpaceDE w:val="0"/>
        <w:autoSpaceDN w:val="0"/>
        <w:adjustRightInd w:val="0"/>
        <w:spacing w:after="120"/>
        <w:jc w:val="both"/>
        <w:outlineLvl w:val="1"/>
        <w:rPr>
          <w:sz w:val="28"/>
          <w:szCs w:val="28"/>
        </w:rPr>
      </w:pPr>
      <w:r w:rsidRPr="00AB7408">
        <w:rPr>
          <w:sz w:val="28"/>
          <w:szCs w:val="28"/>
        </w:rPr>
        <w:t>1.</w:t>
      </w:r>
      <w:r w:rsidR="00672482">
        <w:rPr>
          <w:sz w:val="28"/>
          <w:szCs w:val="28"/>
        </w:rPr>
        <w:t>8</w:t>
      </w:r>
      <w:r w:rsidR="001411BA" w:rsidRPr="00AB7408">
        <w:rPr>
          <w:sz w:val="28"/>
          <w:szCs w:val="28"/>
        </w:rPr>
        <w:t>.</w:t>
      </w:r>
      <w:r w:rsidR="00294062" w:rsidRPr="00AB7408">
        <w:rPr>
          <w:sz w:val="28"/>
          <w:szCs w:val="28"/>
        </w:rPr>
        <w:t xml:space="preserve"> Приложение 13 «Ведомственная структура бюджета муниципального образования «</w:t>
      </w:r>
      <w:proofErr w:type="spellStart"/>
      <w:r w:rsidR="00294062" w:rsidRPr="00AB7408">
        <w:rPr>
          <w:sz w:val="28"/>
          <w:szCs w:val="28"/>
        </w:rPr>
        <w:t>Бугровск</w:t>
      </w:r>
      <w:r w:rsidR="001F4E8D">
        <w:rPr>
          <w:sz w:val="28"/>
          <w:szCs w:val="28"/>
        </w:rPr>
        <w:t>о</w:t>
      </w:r>
      <w:r w:rsidR="00294062" w:rsidRPr="00AB7408">
        <w:rPr>
          <w:sz w:val="28"/>
          <w:szCs w:val="28"/>
        </w:rPr>
        <w:t>е</w:t>
      </w:r>
      <w:proofErr w:type="spellEnd"/>
      <w:r w:rsidR="00294062" w:rsidRPr="00AB7408">
        <w:rPr>
          <w:sz w:val="28"/>
          <w:szCs w:val="28"/>
        </w:rPr>
        <w:t xml:space="preserve"> сельское поселение» на 201</w:t>
      </w:r>
      <w:r w:rsidR="005E4CA7" w:rsidRPr="00AB7408">
        <w:rPr>
          <w:sz w:val="28"/>
          <w:szCs w:val="28"/>
        </w:rPr>
        <w:t>5</w:t>
      </w:r>
      <w:r w:rsidR="00294062" w:rsidRPr="00AB7408">
        <w:rPr>
          <w:sz w:val="28"/>
          <w:szCs w:val="28"/>
        </w:rPr>
        <w:t xml:space="preserve"> год утвердить в новой редакции (приложение </w:t>
      </w:r>
      <w:r w:rsidR="00BB7E3D">
        <w:rPr>
          <w:sz w:val="28"/>
          <w:szCs w:val="28"/>
        </w:rPr>
        <w:t>4</w:t>
      </w:r>
      <w:r w:rsidR="005E4CA7" w:rsidRPr="00AB7408">
        <w:rPr>
          <w:sz w:val="28"/>
          <w:szCs w:val="28"/>
        </w:rPr>
        <w:t xml:space="preserve"> </w:t>
      </w:r>
      <w:r w:rsidR="00294062" w:rsidRPr="00AB7408">
        <w:rPr>
          <w:sz w:val="28"/>
          <w:szCs w:val="28"/>
        </w:rPr>
        <w:t xml:space="preserve"> к настоящему решению).</w:t>
      </w:r>
    </w:p>
    <w:p w:rsidR="00DE2390" w:rsidRDefault="00D65B82" w:rsidP="00F73764">
      <w:pPr>
        <w:jc w:val="both"/>
      </w:pPr>
      <w:r>
        <w:rPr>
          <w:sz w:val="28"/>
          <w:szCs w:val="28"/>
        </w:rPr>
        <w:t xml:space="preserve">   </w:t>
      </w:r>
      <w:r w:rsidR="00CC43B0" w:rsidRPr="00CC43B0">
        <w:rPr>
          <w:sz w:val="28"/>
          <w:szCs w:val="28"/>
        </w:rPr>
        <w:t>2.</w:t>
      </w:r>
      <w:r w:rsidR="00CC43B0">
        <w:rPr>
          <w:b/>
          <w:sz w:val="28"/>
          <w:szCs w:val="28"/>
        </w:rPr>
        <w:t xml:space="preserve"> </w:t>
      </w:r>
      <w:r w:rsidR="00DE2390">
        <w:rPr>
          <w:sz w:val="28"/>
          <w:szCs w:val="28"/>
        </w:rPr>
        <w:t>Настоящее решение подлежит официальному опубликованию и вступает в силу после его официального опубликования.</w:t>
      </w:r>
    </w:p>
    <w:p w:rsidR="00DE2390" w:rsidRDefault="00DE2390" w:rsidP="003C2843">
      <w:pPr>
        <w:pStyle w:val="6"/>
        <w:ind w:firstLine="0"/>
      </w:pPr>
    </w:p>
    <w:p w:rsidR="00DE2390" w:rsidRDefault="00DE2390" w:rsidP="00DE2390">
      <w:pPr>
        <w:pStyle w:val="6"/>
        <w:ind w:firstLine="0"/>
      </w:pPr>
    </w:p>
    <w:p w:rsidR="00672482" w:rsidRDefault="00EE2412" w:rsidP="00E92AA2">
      <w:pPr>
        <w:pStyle w:val="6"/>
        <w:ind w:firstLine="0"/>
      </w:pPr>
      <w:r>
        <w:t xml:space="preserve">Председатель </w:t>
      </w:r>
      <w:r w:rsidR="00086B5B">
        <w:t xml:space="preserve">Совета депутатов  </w:t>
      </w:r>
    </w:p>
    <w:p w:rsidR="00113E39" w:rsidRDefault="00672482" w:rsidP="00E92AA2">
      <w:pPr>
        <w:pStyle w:val="6"/>
        <w:ind w:firstLine="0"/>
      </w:pPr>
      <w:r>
        <w:t>МО «</w:t>
      </w:r>
      <w:proofErr w:type="spellStart"/>
      <w:r>
        <w:t>Бугровское</w:t>
      </w:r>
      <w:proofErr w:type="spellEnd"/>
      <w:r>
        <w:t xml:space="preserve"> сельское поселение                           </w:t>
      </w:r>
      <w:r w:rsidR="00474D07">
        <w:t xml:space="preserve"> </w:t>
      </w:r>
      <w:r w:rsidR="001F4E8D">
        <w:t xml:space="preserve">              </w:t>
      </w:r>
      <w:proofErr w:type="spellStart"/>
      <w:r w:rsidR="00086B5B">
        <w:t>Г.И.Шорохов</w:t>
      </w:r>
      <w:proofErr w:type="spellEnd"/>
      <w:r w:rsidR="00474D07">
        <w:t xml:space="preserve">         </w:t>
      </w:r>
      <w:r w:rsidR="00113E39">
        <w:t xml:space="preserve"> </w:t>
      </w:r>
    </w:p>
    <w:p w:rsidR="00113E39" w:rsidRDefault="00113E39" w:rsidP="00E92AA2">
      <w:pPr>
        <w:pStyle w:val="6"/>
        <w:ind w:firstLine="0"/>
      </w:pPr>
    </w:p>
    <w:p w:rsidR="00216110" w:rsidRDefault="00216110" w:rsidP="00216110"/>
    <w:sectPr w:rsidR="00216110" w:rsidSect="00F73764">
      <w:pgSz w:w="11906" w:h="16838"/>
      <w:pgMar w:top="510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077"/>
    <w:multiLevelType w:val="hybridMultilevel"/>
    <w:tmpl w:val="0824ADA8"/>
    <w:lvl w:ilvl="0" w:tplc="7122A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B356F"/>
    <w:multiLevelType w:val="hybridMultilevel"/>
    <w:tmpl w:val="F05EDBA8"/>
    <w:lvl w:ilvl="0" w:tplc="7108E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2BDD"/>
    <w:multiLevelType w:val="hybridMultilevel"/>
    <w:tmpl w:val="668440C6"/>
    <w:lvl w:ilvl="0" w:tplc="0EB0D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6B3608"/>
    <w:multiLevelType w:val="multilevel"/>
    <w:tmpl w:val="0D3C12E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C3"/>
    <w:rsid w:val="000043C4"/>
    <w:rsid w:val="00043290"/>
    <w:rsid w:val="000553F5"/>
    <w:rsid w:val="00064AB4"/>
    <w:rsid w:val="00075FBF"/>
    <w:rsid w:val="000860AC"/>
    <w:rsid w:val="00086B5B"/>
    <w:rsid w:val="0009395A"/>
    <w:rsid w:val="000A7AE7"/>
    <w:rsid w:val="000B0A74"/>
    <w:rsid w:val="000B3304"/>
    <w:rsid w:val="000C32E8"/>
    <w:rsid w:val="000C4196"/>
    <w:rsid w:val="000C5898"/>
    <w:rsid w:val="000E5A1B"/>
    <w:rsid w:val="000E5FBE"/>
    <w:rsid w:val="00100CC7"/>
    <w:rsid w:val="00105DCA"/>
    <w:rsid w:val="00113E39"/>
    <w:rsid w:val="00122244"/>
    <w:rsid w:val="00122D51"/>
    <w:rsid w:val="00131E90"/>
    <w:rsid w:val="001411BA"/>
    <w:rsid w:val="00141EEB"/>
    <w:rsid w:val="00145400"/>
    <w:rsid w:val="00172CD3"/>
    <w:rsid w:val="0017423A"/>
    <w:rsid w:val="001A58F8"/>
    <w:rsid w:val="001B69E3"/>
    <w:rsid w:val="001F4E8D"/>
    <w:rsid w:val="00216110"/>
    <w:rsid w:val="00226493"/>
    <w:rsid w:val="00230436"/>
    <w:rsid w:val="00242647"/>
    <w:rsid w:val="00265D96"/>
    <w:rsid w:val="0028747B"/>
    <w:rsid w:val="00287EC0"/>
    <w:rsid w:val="00294062"/>
    <w:rsid w:val="002B1F0D"/>
    <w:rsid w:val="002B36B0"/>
    <w:rsid w:val="002B4968"/>
    <w:rsid w:val="002D7189"/>
    <w:rsid w:val="002D7D29"/>
    <w:rsid w:val="00320B9A"/>
    <w:rsid w:val="00332648"/>
    <w:rsid w:val="00343126"/>
    <w:rsid w:val="00373B1D"/>
    <w:rsid w:val="003A68E4"/>
    <w:rsid w:val="003B3A2F"/>
    <w:rsid w:val="003C2843"/>
    <w:rsid w:val="003E6B57"/>
    <w:rsid w:val="003F1155"/>
    <w:rsid w:val="00406903"/>
    <w:rsid w:val="00430A31"/>
    <w:rsid w:val="0044499B"/>
    <w:rsid w:val="0045293F"/>
    <w:rsid w:val="00474D07"/>
    <w:rsid w:val="00495FCA"/>
    <w:rsid w:val="004A35C5"/>
    <w:rsid w:val="004A60F2"/>
    <w:rsid w:val="004C569E"/>
    <w:rsid w:val="004D46B2"/>
    <w:rsid w:val="004F6486"/>
    <w:rsid w:val="00502A23"/>
    <w:rsid w:val="00506929"/>
    <w:rsid w:val="00523C27"/>
    <w:rsid w:val="00536B2E"/>
    <w:rsid w:val="00550698"/>
    <w:rsid w:val="00563D05"/>
    <w:rsid w:val="00564687"/>
    <w:rsid w:val="00565D5E"/>
    <w:rsid w:val="00571075"/>
    <w:rsid w:val="005751AF"/>
    <w:rsid w:val="00593546"/>
    <w:rsid w:val="005B0A14"/>
    <w:rsid w:val="005C3F3A"/>
    <w:rsid w:val="005E0C80"/>
    <w:rsid w:val="005E4CA7"/>
    <w:rsid w:val="005E7E79"/>
    <w:rsid w:val="0060513B"/>
    <w:rsid w:val="006159D2"/>
    <w:rsid w:val="00635B84"/>
    <w:rsid w:val="00650B1D"/>
    <w:rsid w:val="00672482"/>
    <w:rsid w:val="006773CE"/>
    <w:rsid w:val="00692F51"/>
    <w:rsid w:val="006D4EF2"/>
    <w:rsid w:val="006E7BE5"/>
    <w:rsid w:val="006F082D"/>
    <w:rsid w:val="00703D0C"/>
    <w:rsid w:val="00717BCA"/>
    <w:rsid w:val="00730793"/>
    <w:rsid w:val="00730C2F"/>
    <w:rsid w:val="00757BD5"/>
    <w:rsid w:val="007638D4"/>
    <w:rsid w:val="00777271"/>
    <w:rsid w:val="00790FC3"/>
    <w:rsid w:val="00792F82"/>
    <w:rsid w:val="007A5870"/>
    <w:rsid w:val="007A62C3"/>
    <w:rsid w:val="007C1829"/>
    <w:rsid w:val="007D0F2A"/>
    <w:rsid w:val="007D3470"/>
    <w:rsid w:val="00802A30"/>
    <w:rsid w:val="008219C3"/>
    <w:rsid w:val="00834F3A"/>
    <w:rsid w:val="00836E15"/>
    <w:rsid w:val="00836F66"/>
    <w:rsid w:val="00844763"/>
    <w:rsid w:val="008817F8"/>
    <w:rsid w:val="00887ADC"/>
    <w:rsid w:val="008960BD"/>
    <w:rsid w:val="008A0156"/>
    <w:rsid w:val="008C405A"/>
    <w:rsid w:val="00930FAF"/>
    <w:rsid w:val="00943B22"/>
    <w:rsid w:val="00956027"/>
    <w:rsid w:val="00957754"/>
    <w:rsid w:val="00960003"/>
    <w:rsid w:val="00973822"/>
    <w:rsid w:val="00987DE5"/>
    <w:rsid w:val="009940B7"/>
    <w:rsid w:val="00995820"/>
    <w:rsid w:val="009A23C8"/>
    <w:rsid w:val="009B05BB"/>
    <w:rsid w:val="009B6891"/>
    <w:rsid w:val="009C2160"/>
    <w:rsid w:val="009D3041"/>
    <w:rsid w:val="009F0843"/>
    <w:rsid w:val="009F56D2"/>
    <w:rsid w:val="00A2120B"/>
    <w:rsid w:val="00A25B29"/>
    <w:rsid w:val="00A40375"/>
    <w:rsid w:val="00A43D78"/>
    <w:rsid w:val="00A46EB3"/>
    <w:rsid w:val="00A771EF"/>
    <w:rsid w:val="00A83AB9"/>
    <w:rsid w:val="00A83DA6"/>
    <w:rsid w:val="00A90063"/>
    <w:rsid w:val="00A9365A"/>
    <w:rsid w:val="00AA0989"/>
    <w:rsid w:val="00AB266F"/>
    <w:rsid w:val="00AB72EA"/>
    <w:rsid w:val="00AB7408"/>
    <w:rsid w:val="00AC33A7"/>
    <w:rsid w:val="00AC4AEC"/>
    <w:rsid w:val="00AD2039"/>
    <w:rsid w:val="00AF0AF8"/>
    <w:rsid w:val="00AF6090"/>
    <w:rsid w:val="00B07987"/>
    <w:rsid w:val="00B17C71"/>
    <w:rsid w:val="00B31FFC"/>
    <w:rsid w:val="00B57ABE"/>
    <w:rsid w:val="00B7447C"/>
    <w:rsid w:val="00B80FCD"/>
    <w:rsid w:val="00B83AC8"/>
    <w:rsid w:val="00B83DCE"/>
    <w:rsid w:val="00BA5F22"/>
    <w:rsid w:val="00BB118A"/>
    <w:rsid w:val="00BB7990"/>
    <w:rsid w:val="00BB7E3D"/>
    <w:rsid w:val="00BC6FD6"/>
    <w:rsid w:val="00BD2AFF"/>
    <w:rsid w:val="00BE1FB1"/>
    <w:rsid w:val="00BE2858"/>
    <w:rsid w:val="00BE625C"/>
    <w:rsid w:val="00C0613E"/>
    <w:rsid w:val="00C06CAB"/>
    <w:rsid w:val="00C11A98"/>
    <w:rsid w:val="00C43E85"/>
    <w:rsid w:val="00C63BBF"/>
    <w:rsid w:val="00C67A66"/>
    <w:rsid w:val="00CA1351"/>
    <w:rsid w:val="00CA7C11"/>
    <w:rsid w:val="00CC43B0"/>
    <w:rsid w:val="00CC6589"/>
    <w:rsid w:val="00CD2FE3"/>
    <w:rsid w:val="00CF200E"/>
    <w:rsid w:val="00D32851"/>
    <w:rsid w:val="00D356D9"/>
    <w:rsid w:val="00D4281D"/>
    <w:rsid w:val="00D47435"/>
    <w:rsid w:val="00D65B82"/>
    <w:rsid w:val="00D8434B"/>
    <w:rsid w:val="00DA1113"/>
    <w:rsid w:val="00DA77A2"/>
    <w:rsid w:val="00DB0F8D"/>
    <w:rsid w:val="00DE0C88"/>
    <w:rsid w:val="00DE2390"/>
    <w:rsid w:val="00DF00CB"/>
    <w:rsid w:val="00E05A13"/>
    <w:rsid w:val="00E303A2"/>
    <w:rsid w:val="00E51BFA"/>
    <w:rsid w:val="00E56391"/>
    <w:rsid w:val="00E74094"/>
    <w:rsid w:val="00E81FB7"/>
    <w:rsid w:val="00E841C4"/>
    <w:rsid w:val="00E92AA2"/>
    <w:rsid w:val="00EA6035"/>
    <w:rsid w:val="00EC6334"/>
    <w:rsid w:val="00ED0999"/>
    <w:rsid w:val="00ED5E9D"/>
    <w:rsid w:val="00EE2412"/>
    <w:rsid w:val="00EE3CE6"/>
    <w:rsid w:val="00EF22E4"/>
    <w:rsid w:val="00EF35E6"/>
    <w:rsid w:val="00F36AC6"/>
    <w:rsid w:val="00F408BE"/>
    <w:rsid w:val="00F71E40"/>
    <w:rsid w:val="00F73764"/>
    <w:rsid w:val="00F94AB5"/>
    <w:rsid w:val="00FB1314"/>
    <w:rsid w:val="00FB6100"/>
    <w:rsid w:val="00FC0B29"/>
    <w:rsid w:val="00FD25A2"/>
    <w:rsid w:val="00FE1A0D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E2390"/>
    <w:pPr>
      <w:keepNext/>
      <w:widowControl w:val="0"/>
      <w:autoSpaceDE w:val="0"/>
      <w:autoSpaceDN w:val="0"/>
      <w:adjustRightInd w:val="0"/>
      <w:ind w:firstLine="720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E23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E23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3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3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0C2F"/>
    <w:pPr>
      <w:ind w:left="720"/>
      <w:contextualSpacing/>
    </w:pPr>
  </w:style>
  <w:style w:type="paragraph" w:customStyle="1" w:styleId="ConsPlusNormal">
    <w:name w:val="ConsPlusNormal"/>
    <w:rsid w:val="00064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E2390"/>
    <w:pPr>
      <w:keepNext/>
      <w:widowControl w:val="0"/>
      <w:autoSpaceDE w:val="0"/>
      <w:autoSpaceDN w:val="0"/>
      <w:adjustRightInd w:val="0"/>
      <w:ind w:firstLine="720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E23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E23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3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3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0C2F"/>
    <w:pPr>
      <w:ind w:left="720"/>
      <w:contextualSpacing/>
    </w:pPr>
  </w:style>
  <w:style w:type="paragraph" w:customStyle="1" w:styleId="ConsPlusNormal">
    <w:name w:val="ConsPlusNormal"/>
    <w:rsid w:val="00064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PB;n=110154;fld=134;dst=10040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CEB9-C242-498E-9162-D06735BE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"Бугровское сельское поселение"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Мар</cp:lastModifiedBy>
  <cp:revision>2</cp:revision>
  <cp:lastPrinted>2015-07-22T05:44:00Z</cp:lastPrinted>
  <dcterms:created xsi:type="dcterms:W3CDTF">2016-02-02T12:09:00Z</dcterms:created>
  <dcterms:modified xsi:type="dcterms:W3CDTF">2016-02-02T12:09:00Z</dcterms:modified>
</cp:coreProperties>
</file>